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88A7" w14:textId="77777777" w:rsidR="00CA57F0" w:rsidRPr="00B44F95" w:rsidRDefault="002A1F89" w:rsidP="002A1F8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</w:rPr>
        <w:t>اطلاعات درس</w:t>
      </w:r>
    </w:p>
    <w:p w14:paraId="0A6542E4" w14:textId="2EAD4DA8" w:rsidR="006F6935" w:rsidRPr="00B44F95" w:rsidRDefault="002A1F89" w:rsidP="00006D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06D92">
        <w:rPr>
          <w:rFonts w:cs="B Nazanin" w:hint="cs"/>
          <w:b/>
          <w:bCs/>
          <w:sz w:val="24"/>
          <w:szCs w:val="24"/>
          <w:rtl/>
          <w:lang w:bidi="fa-IR"/>
        </w:rPr>
        <w:t xml:space="preserve">اصول استانداردسازی فراورده های بیولوژیک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  <w:t>کد درس:</w:t>
      </w:r>
      <w:r w:rsidR="00CC79CE">
        <w:rPr>
          <w:rFonts w:cs="B Nazanin"/>
          <w:b/>
          <w:bCs/>
          <w:sz w:val="24"/>
          <w:szCs w:val="24"/>
        </w:rPr>
        <w:t xml:space="preserve">                           </w:t>
      </w:r>
      <w:r w:rsidR="001D7C8A">
        <w:rPr>
          <w:rFonts w:cs="B Nazanin" w:hint="cs"/>
          <w:b/>
          <w:bCs/>
          <w:sz w:val="24"/>
          <w:szCs w:val="24"/>
          <w:rtl/>
        </w:rPr>
        <w:t>171408</w:t>
      </w:r>
      <w:bookmarkStart w:id="0" w:name="_GoBack"/>
      <w:bookmarkEnd w:id="0"/>
      <w:r w:rsidR="00CC79CE">
        <w:rPr>
          <w:rFonts w:cs="B Nazanin"/>
          <w:b/>
          <w:bCs/>
          <w:sz w:val="24"/>
          <w:szCs w:val="24"/>
        </w:rPr>
        <w:t xml:space="preserve">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2-1403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مسئول د</w:t>
      </w:r>
      <w:r w:rsidR="004310F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رس: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9C3DE98" w14:textId="2215E287" w:rsidR="00D7268B" w:rsidRPr="00B44F95" w:rsidRDefault="002A1F89" w:rsidP="00774912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882442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>نوین 2</w:t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="00006D92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44F95">
        <w:rPr>
          <w:rFonts w:cs="B Nazanin" w:hint="cs"/>
          <w:b/>
          <w:bCs/>
          <w:sz w:val="24"/>
          <w:szCs w:val="24"/>
          <w:rtl/>
          <w:lang w:bidi="fa-IR"/>
        </w:rPr>
        <w:t>تع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>داد دانشجو:</w:t>
      </w:r>
      <w:r w:rsidR="00FA52D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74912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310FB" w:rsidRPr="00B44F95">
        <w:rPr>
          <w:rFonts w:cs="B Nazanin"/>
          <w:b/>
          <w:bCs/>
          <w:sz w:val="24"/>
          <w:szCs w:val="24"/>
          <w:rtl/>
          <w:lang w:bidi="fa-IR"/>
        </w:rPr>
        <w:tab/>
      </w:r>
      <w:r w:rsidR="00CC79CE">
        <w:rPr>
          <w:rFonts w:cs="B Nazanin"/>
          <w:b/>
          <w:bCs/>
          <w:sz w:val="24"/>
          <w:szCs w:val="24"/>
          <w:lang w:bidi="fa-IR"/>
        </w:rPr>
        <w:t xml:space="preserve">                                    </w:t>
      </w:r>
      <w:r w:rsidR="00D7268B" w:rsidRPr="00B44F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79"/>
        <w:gridCol w:w="2071"/>
        <w:gridCol w:w="1189"/>
        <w:gridCol w:w="2610"/>
        <w:gridCol w:w="933"/>
        <w:gridCol w:w="1441"/>
        <w:gridCol w:w="1439"/>
        <w:gridCol w:w="2916"/>
        <w:gridCol w:w="1430"/>
      </w:tblGrid>
      <w:tr w:rsidR="00F9749D" w14:paraId="44126356" w14:textId="77777777" w:rsidTr="00F9749D">
        <w:trPr>
          <w:trHeight w:val="1370"/>
        </w:trPr>
        <w:tc>
          <w:tcPr>
            <w:tcW w:w="679" w:type="dxa"/>
          </w:tcPr>
          <w:p w14:paraId="1A3F6F26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2071" w:type="dxa"/>
          </w:tcPr>
          <w:p w14:paraId="0E97B6EF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189" w:type="dxa"/>
          </w:tcPr>
          <w:p w14:paraId="6D51B627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610" w:type="dxa"/>
          </w:tcPr>
          <w:p w14:paraId="72C5F35F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2F16716F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441" w:type="dxa"/>
          </w:tcPr>
          <w:p w14:paraId="0B0A74C9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2B2F051C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39" w:type="dxa"/>
          </w:tcPr>
          <w:p w14:paraId="45E3BE9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D138244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2916" w:type="dxa"/>
          </w:tcPr>
          <w:p w14:paraId="00795BA0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430" w:type="dxa"/>
          </w:tcPr>
          <w:p w14:paraId="4ABCB256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2442" w14:paraId="325FC554" w14:textId="77777777" w:rsidTr="002C2516">
        <w:trPr>
          <w:trHeight w:val="461"/>
        </w:trPr>
        <w:tc>
          <w:tcPr>
            <w:tcW w:w="679" w:type="dxa"/>
          </w:tcPr>
          <w:p w14:paraId="1079B43C" w14:textId="7DF4E02A" w:rsidR="004310FB" w:rsidRPr="002A1F89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71" w:type="dxa"/>
          </w:tcPr>
          <w:p w14:paraId="59B8563D" w14:textId="27491DED" w:rsidR="00F9749D" w:rsidRPr="00491EE7" w:rsidRDefault="00F9749D" w:rsidP="00F9749D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اصول کنترل کیفیت در تولید محصولات دارویی </w:t>
            </w:r>
          </w:p>
          <w:p w14:paraId="0FD15301" w14:textId="77777777" w:rsidR="004310FB" w:rsidRDefault="004310FB" w:rsidP="00FA52D3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C33C6F8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964D71C" w14:textId="54B37191" w:rsidR="00F9749D" w:rsidRPr="00F9749D" w:rsidRDefault="00F9749D" w:rsidP="00F9749D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749D">
              <w:rPr>
                <w:rFonts w:cs="B Nazanin" w:hint="cs"/>
                <w:sz w:val="24"/>
                <w:szCs w:val="24"/>
                <w:rtl/>
              </w:rPr>
              <w:t>مقدمه ای بر</w:t>
            </w:r>
            <w:r w:rsidRPr="00F9749D">
              <w:rPr>
                <w:rFonts w:cs="B Nazanin"/>
                <w:sz w:val="24"/>
                <w:szCs w:val="24"/>
              </w:rPr>
              <w:t>GMP</w:t>
            </w:r>
            <w:r w:rsidRPr="00F9749D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F9749D">
              <w:rPr>
                <w:rFonts w:cs="B Nazanin"/>
                <w:sz w:val="24"/>
                <w:szCs w:val="24"/>
              </w:rPr>
              <w:t>GLP</w:t>
            </w:r>
          </w:p>
          <w:p w14:paraId="6C9D1DCB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28CDFAB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516D84C0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B6A78CD" w14:textId="39FC23A1" w:rsidR="00F9749D" w:rsidRDefault="00F9749D" w:rsidP="00F9749D">
            <w:pPr>
              <w:pStyle w:val="Title"/>
              <w:numPr>
                <w:ilvl w:val="0"/>
                <w:numId w:val="3"/>
              </w:numPr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lastRenderedPageBreak/>
              <w:t>اصول</w:t>
            </w: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 w:rsidRPr="00491EE7"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  <w:t>GMP</w:t>
            </w: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جهانی </w:t>
            </w:r>
          </w:p>
          <w:p w14:paraId="6C6A15F7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CD9A54F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4A795DA" w14:textId="77777777" w:rsidR="00F9749D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8041B0B" w14:textId="01D6BC73" w:rsidR="00F9749D" w:rsidRPr="00FA52D3" w:rsidRDefault="00F9749D" w:rsidP="00F9749D">
            <w:pPr>
              <w:tabs>
                <w:tab w:val="left" w:pos="567"/>
              </w:tabs>
              <w:bidi/>
              <w:ind w:left="525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9" w:type="dxa"/>
          </w:tcPr>
          <w:p w14:paraId="408E4625" w14:textId="6A75B04F" w:rsidR="004310FB" w:rsidRPr="00882442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 محمودی</w:t>
            </w:r>
          </w:p>
        </w:tc>
        <w:tc>
          <w:tcPr>
            <w:tcW w:w="2610" w:type="dxa"/>
          </w:tcPr>
          <w:p w14:paraId="52043B97" w14:textId="71460C0C" w:rsidR="00F9749D" w:rsidRPr="00491EE7" w:rsidRDefault="00F9749D" w:rsidP="00F9749D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آشنایی با </w:t>
            </w: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اصول کنترل کیفیت در تولید محصولات دارویی </w:t>
            </w:r>
          </w:p>
          <w:p w14:paraId="470AAC30" w14:textId="77777777" w:rsidR="004310FB" w:rsidRDefault="004310FB" w:rsidP="0011797E">
            <w:pPr>
              <w:pStyle w:val="Title"/>
              <w:ind w:left="36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F7C7E0F" w14:textId="77777777" w:rsidR="00F9749D" w:rsidRDefault="00F9749D" w:rsidP="0011797E">
            <w:pPr>
              <w:pStyle w:val="Title"/>
              <w:ind w:left="36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39E4E25" w14:textId="77777777" w:rsidR="00F9749D" w:rsidRDefault="00F9749D" w:rsidP="0011797E">
            <w:pPr>
              <w:pStyle w:val="Title"/>
              <w:ind w:left="36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273C6C8" w14:textId="77777777" w:rsidR="00F9749D" w:rsidRP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9749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</w:t>
            </w:r>
            <w:r w:rsidRPr="00F9749D">
              <w:rPr>
                <w:rFonts w:cs="B Nazanin"/>
                <w:b w:val="0"/>
                <w:bCs w:val="0"/>
                <w:sz w:val="24"/>
                <w:szCs w:val="24"/>
              </w:rPr>
              <w:t>GMP</w:t>
            </w:r>
            <w:r w:rsidRPr="00F9749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و </w:t>
            </w:r>
            <w:r w:rsidRPr="00F9749D">
              <w:rPr>
                <w:rFonts w:cs="B Nazanin"/>
                <w:b w:val="0"/>
                <w:bCs w:val="0"/>
                <w:sz w:val="24"/>
                <w:szCs w:val="24"/>
              </w:rPr>
              <w:t>GLP</w:t>
            </w:r>
          </w:p>
          <w:p w14:paraId="6E9DB5B4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3350AC6F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38F3E37C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F6AD89F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1053E07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1296C89" w14:textId="77777777" w:rsid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2C07956C" w14:textId="77777777" w:rsidR="00F9749D" w:rsidRDefault="00F9749D" w:rsidP="00F9749D">
            <w:pPr>
              <w:pStyle w:val="Title"/>
              <w:numPr>
                <w:ilvl w:val="0"/>
                <w:numId w:val="3"/>
              </w:numPr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lastRenderedPageBreak/>
              <w:t xml:space="preserve">آشنایی با </w:t>
            </w: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موارد مربوط به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اصول</w:t>
            </w: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</w:t>
            </w:r>
            <w:r w:rsidRPr="00491EE7"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  <w:t>GMP</w:t>
            </w:r>
            <w:r w:rsidRPr="00491EE7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جهانی </w:t>
            </w:r>
          </w:p>
          <w:p w14:paraId="4A599E42" w14:textId="30FB2DDF" w:rsidR="00F9749D" w:rsidRPr="00F9749D" w:rsidRDefault="00F9749D" w:rsidP="0011797E">
            <w:pPr>
              <w:pStyle w:val="Title"/>
              <w:ind w:left="360"/>
              <w:jc w:val="lef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3DDC139F" w14:textId="7EA9146E" w:rsidR="00F9749D" w:rsidRDefault="00FA52D3" w:rsidP="008824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5573D3B2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5F30CA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CA9E3C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B19CC5" w14:textId="77777777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81B680" w14:textId="2CD7DB74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0AB938" w14:textId="66708F81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A492D4" w14:textId="77777777" w:rsidR="004310FB" w:rsidRDefault="004310FB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FC4959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D96D0F9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DB9AD3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CCF7D9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12349E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7969A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D7778C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121911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0E0A0F" w14:textId="66586788" w:rsidR="00F9749D" w:rsidRP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41" w:type="dxa"/>
          </w:tcPr>
          <w:p w14:paraId="44861474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</w:t>
            </w:r>
          </w:p>
          <w:p w14:paraId="66CB8958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102B674B" w14:textId="2960E1B1" w:rsidR="004310FB" w:rsidRPr="00882442" w:rsidRDefault="00FA52D3" w:rsidP="00FA52D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439" w:type="dxa"/>
          </w:tcPr>
          <w:p w14:paraId="06361FFC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6575A8C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به موقع در </w:t>
            </w:r>
          </w:p>
          <w:p w14:paraId="6DD92798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  <w:p w14:paraId="6C330EF8" w14:textId="77777777" w:rsidR="004310FB" w:rsidRDefault="004310FB" w:rsidP="00006D9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6" w:type="dxa"/>
          </w:tcPr>
          <w:p w14:paraId="2F88BEF0" w14:textId="77777777" w:rsidR="00F9749D" w:rsidRPr="00F9749D" w:rsidRDefault="00F9749D" w:rsidP="00F97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9749D">
              <w:rPr>
                <w:rFonts w:ascii="Times New Roman" w:hAnsi="Times New Roman" w:cs="Times New Roman"/>
              </w:rPr>
              <w:t>Good manufacturing practices for pharmaceuticals, Luis Jimenez</w:t>
            </w:r>
          </w:p>
          <w:p w14:paraId="02AF3B54" w14:textId="77777777" w:rsidR="004310FB" w:rsidRDefault="004310FB" w:rsidP="0011797E">
            <w:pPr>
              <w:bidi/>
              <w:ind w:left="3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1783B267" w14:textId="708B5559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882442" w14:paraId="23641B6C" w14:textId="77777777" w:rsidTr="002C2516">
        <w:trPr>
          <w:trHeight w:val="461"/>
        </w:trPr>
        <w:tc>
          <w:tcPr>
            <w:tcW w:w="679" w:type="dxa"/>
          </w:tcPr>
          <w:p w14:paraId="6888BBBF" w14:textId="77777777" w:rsidR="004310FB" w:rsidRDefault="00FA52D3" w:rsidP="002A1F8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  <w:p w14:paraId="60978B71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0CD4DF6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4F349D06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078D409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266B237B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73CE0B9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5861E80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354D1A19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9EF05D3" w14:textId="77777777" w:rsidR="00F9749D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F2202EE" w14:textId="3648AAF0" w:rsidR="00F9749D" w:rsidRPr="002A1F89" w:rsidRDefault="00F9749D" w:rsidP="00F9749D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2071" w:type="dxa"/>
          </w:tcPr>
          <w:p w14:paraId="11BF5A34" w14:textId="77777777" w:rsidR="00F9749D" w:rsidRDefault="00F9749D" w:rsidP="00F9749D">
            <w:pPr>
              <w:pStyle w:val="Title"/>
              <w:numPr>
                <w:ilvl w:val="0"/>
                <w:numId w:val="3"/>
              </w:numPr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</w:pP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شاخص های میکروبی، محصولات دارویی غیراستریل</w:t>
            </w:r>
          </w:p>
          <w:p w14:paraId="1F0E6F45" w14:textId="74F43B9A" w:rsidR="00F9749D" w:rsidRDefault="00F9749D" w:rsidP="00F9749D">
            <w:pPr>
              <w:pStyle w:val="Title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</w:pP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07CF7560" w14:textId="3C82C746" w:rsidR="00F9749D" w:rsidRDefault="00F9749D" w:rsidP="00F9749D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</w:pP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تست های مربوط به آلودگی میکروبی محصولات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دارویی</w:t>
            </w: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غیراستریل </w:t>
            </w:r>
          </w:p>
          <w:p w14:paraId="589F846C" w14:textId="77777777" w:rsidR="004310FB" w:rsidRDefault="004310FB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76D72F03" w14:textId="26082CA5" w:rsidR="00F9749D" w:rsidRPr="00FA52D3" w:rsidRDefault="00F9749D" w:rsidP="00F974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9" w:type="dxa"/>
          </w:tcPr>
          <w:p w14:paraId="38337C07" w14:textId="7B485DB5" w:rsidR="004310FB" w:rsidRDefault="00FA52D3" w:rsidP="002A1F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2610" w:type="dxa"/>
          </w:tcPr>
          <w:p w14:paraId="5E8BE6B0" w14:textId="77777777" w:rsidR="00F9749D" w:rsidRDefault="00F9749D" w:rsidP="00F9749D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دانشجو بتواند </w:t>
            </w: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شاخص های میکروبی، محصولات دارویی غیراستریل را نام ببرد.</w:t>
            </w:r>
          </w:p>
          <w:p w14:paraId="381DD078" w14:textId="77777777" w:rsidR="00F9749D" w:rsidRPr="0047079C" w:rsidRDefault="00F9749D" w:rsidP="00F9749D">
            <w:pPr>
              <w:pStyle w:val="Title"/>
              <w:ind w:left="540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14:paraId="6AD35FF6" w14:textId="77777777" w:rsidR="00F9749D" w:rsidRDefault="00F9749D" w:rsidP="00F9749D">
            <w:pPr>
              <w:pStyle w:val="Title"/>
              <w:numPr>
                <w:ilvl w:val="0"/>
                <w:numId w:val="3"/>
              </w:numPr>
              <w:jc w:val="left"/>
              <w:rPr>
                <w:rFonts w:cs="B Nazani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آشنایی با </w:t>
            </w: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انواع  تست های مربوط به آلودگی میکروبی محصولات</w:t>
            </w:r>
            <w:r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دارویی</w:t>
            </w:r>
            <w:r w:rsidRPr="0047079C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غیراستریل </w:t>
            </w:r>
          </w:p>
          <w:p w14:paraId="2ED27DC8" w14:textId="77777777" w:rsidR="004310FB" w:rsidRDefault="004310FB" w:rsidP="0011797E">
            <w:pPr>
              <w:pStyle w:val="Title"/>
              <w:ind w:left="360"/>
              <w:jc w:val="left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6D1898BB" w14:textId="77777777" w:rsidR="004310FB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3A84002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AC7327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CA84A0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4E9F5A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44267F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85B811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303CFE" w14:textId="340F6896" w:rsidR="00F9749D" w:rsidRPr="00FA52D3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41" w:type="dxa"/>
          </w:tcPr>
          <w:p w14:paraId="6DEFD09F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4235355" w14:textId="77777777" w:rsidR="00FA52D3" w:rsidRDefault="00FA52D3" w:rsidP="00FA52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  <w:p w14:paraId="6795CDC2" w14:textId="7A40A92F" w:rsidR="004310FB" w:rsidRDefault="00FA52D3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افکار</w:t>
            </w:r>
          </w:p>
        </w:tc>
        <w:tc>
          <w:tcPr>
            <w:tcW w:w="1439" w:type="dxa"/>
          </w:tcPr>
          <w:p w14:paraId="328AF899" w14:textId="77777777" w:rsidR="00F9749D" w:rsidRDefault="00F9749D" w:rsidP="00F974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کلاسی</w:t>
            </w:r>
          </w:p>
          <w:p w14:paraId="17427F41" w14:textId="18EC9BDB" w:rsidR="00F9749D" w:rsidRDefault="00F9749D" w:rsidP="00F974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به موقع در  کلاس</w:t>
            </w:r>
          </w:p>
          <w:p w14:paraId="3FFAC25C" w14:textId="77777777" w:rsidR="004310FB" w:rsidRDefault="004310FB" w:rsidP="00006D9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6" w:type="dxa"/>
          </w:tcPr>
          <w:p w14:paraId="13F7E188" w14:textId="77777777" w:rsidR="00F9749D" w:rsidRPr="00F9749D" w:rsidRDefault="00F9749D" w:rsidP="00F9749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49D">
              <w:rPr>
                <w:rFonts w:ascii="Times New Roman" w:hAnsi="Times New Roman" w:cs="Times New Roman"/>
                <w:sz w:val="24"/>
                <w:szCs w:val="24"/>
              </w:rPr>
              <w:t>Good manufacturing practices for pharmaceuticals, Luis Jimenez</w:t>
            </w:r>
          </w:p>
          <w:p w14:paraId="05262D17" w14:textId="77777777" w:rsidR="004310FB" w:rsidRDefault="004310FB" w:rsidP="00FA52D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249C8341" w14:textId="5D34D6F3" w:rsidR="004310FB" w:rsidRPr="00FA52D3" w:rsidRDefault="00FA52D3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D3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</w:tr>
      <w:tr w:rsidR="002C2516" w14:paraId="629A7786" w14:textId="77777777" w:rsidTr="002C2516">
        <w:trPr>
          <w:trHeight w:val="461"/>
        </w:trPr>
        <w:tc>
          <w:tcPr>
            <w:tcW w:w="679" w:type="dxa"/>
          </w:tcPr>
          <w:p w14:paraId="50587FE1" w14:textId="75369FCB" w:rsidR="002C2516" w:rsidRPr="002A1F89" w:rsidRDefault="002C2516" w:rsidP="002C251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2071" w:type="dxa"/>
          </w:tcPr>
          <w:p w14:paraId="6BAC23CA" w14:textId="77777777" w:rsidR="002C2516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آشنایی با تولید فراورده های بیولوژیک و انواع تستهای تاییدی در مراحل مختلف تولید</w:t>
            </w:r>
          </w:p>
          <w:p w14:paraId="6E2ECDD3" w14:textId="45E5EFEC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(تستهای تعیین غلظت)</w:t>
            </w: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89" w:type="dxa"/>
          </w:tcPr>
          <w:p w14:paraId="21320E2C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185674DF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149B17DC" w14:textId="47CE3C0B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دکتر فاطمه یاریان</w:t>
            </w:r>
          </w:p>
        </w:tc>
        <w:tc>
          <w:tcPr>
            <w:tcW w:w="2610" w:type="dxa"/>
          </w:tcPr>
          <w:p w14:paraId="4DE25234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1- دانشجو با مبحث </w:t>
            </w:r>
            <w:r w:rsidRPr="00F44324">
              <w:rPr>
                <w:rFonts w:ascii="Times New Roman" w:hAnsi="Times New Roman" w:cs="B Nazanin"/>
                <w:lang w:bidi="fa-IR"/>
              </w:rPr>
              <w:t>Quality</w:t>
            </w: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 و انواع تستهای سنجش </w:t>
            </w:r>
            <w:r w:rsidRPr="00F44324">
              <w:rPr>
                <w:rFonts w:ascii="Times New Roman" w:hAnsi="Times New Roman" w:cs="B Nazanin"/>
                <w:lang w:bidi="fa-IR"/>
              </w:rPr>
              <w:t>Quality</w:t>
            </w: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 برای محصولات بیولوژیک آشنا شود.</w:t>
            </w:r>
          </w:p>
          <w:p w14:paraId="1CEEFE4F" w14:textId="159A176E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7E78776B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E8A3E9A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شناختی</w:t>
            </w:r>
          </w:p>
          <w:p w14:paraId="4890882A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179ED6B2" w14:textId="109740B5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</w:tcPr>
          <w:p w14:paraId="6BC49496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F853CD2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57B27B8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rtl/>
              </w:rPr>
            </w:pPr>
            <w:r w:rsidRPr="00F44324">
              <w:rPr>
                <w:rFonts w:ascii="Times New Roman" w:hAnsi="Times New Roman" w:cs="B Nazanin"/>
                <w:rtl/>
              </w:rPr>
              <w:t>سخنرانی تعاملی</w:t>
            </w:r>
          </w:p>
          <w:p w14:paraId="40AF992E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</w:rPr>
            </w:pPr>
            <w:r w:rsidRPr="00F44324">
              <w:rPr>
                <w:rFonts w:ascii="Times New Roman" w:hAnsi="Times New Roman" w:cs="B Nazanin"/>
                <w:rtl/>
              </w:rPr>
              <w:t xml:space="preserve">نمایش تصاویر با </w:t>
            </w:r>
            <w:r w:rsidRPr="00F44324">
              <w:rPr>
                <w:rFonts w:ascii="Times New Roman" w:hAnsi="Times New Roman" w:cs="B Nazanin"/>
              </w:rPr>
              <w:t>Power point</w:t>
            </w:r>
          </w:p>
          <w:p w14:paraId="2B9463A9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</w:rPr>
            </w:pPr>
            <w:r w:rsidRPr="00F44324">
              <w:rPr>
                <w:rFonts w:ascii="Times New Roman" w:hAnsi="Times New Roman" w:cs="B Nazanin"/>
                <w:rtl/>
              </w:rPr>
              <w:t xml:space="preserve"> </w:t>
            </w:r>
          </w:p>
          <w:p w14:paraId="76C01E16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</w:rPr>
            </w:pPr>
            <w:r w:rsidRPr="00F44324">
              <w:rPr>
                <w:rFonts w:ascii="Times New Roman" w:hAnsi="Times New Roman" w:cs="B Nazanin"/>
                <w:rtl/>
              </w:rPr>
              <w:t>پرسش و پاسخ</w:t>
            </w:r>
          </w:p>
          <w:p w14:paraId="439F34C5" w14:textId="6B32A2AA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9" w:type="dxa"/>
          </w:tcPr>
          <w:p w14:paraId="434F2E13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4FA760F3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44324">
              <w:rPr>
                <w:rFonts w:ascii="Times New Roman" w:hAnsi="Times New Roman" w:cs="B Nazanin"/>
                <w:sz w:val="20"/>
                <w:szCs w:val="20"/>
                <w:rtl/>
              </w:rPr>
              <w:t>حضور فعال در پرسش و پاسخ</w:t>
            </w:r>
          </w:p>
          <w:p w14:paraId="633F2025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07C10B6E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4DB835B1" w14:textId="13E0223A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حضور به موقع در کلاس</w:t>
            </w:r>
          </w:p>
        </w:tc>
        <w:tc>
          <w:tcPr>
            <w:tcW w:w="2916" w:type="dxa"/>
          </w:tcPr>
          <w:p w14:paraId="188DC571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lang w:bidi="fa-IR"/>
              </w:rPr>
            </w:pPr>
          </w:p>
          <w:p w14:paraId="11DC46A3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lang w:bidi="fa-IR"/>
              </w:rPr>
            </w:pPr>
          </w:p>
          <w:p w14:paraId="4A8E92BD" w14:textId="77777777" w:rsidR="002C2516" w:rsidRPr="00F44324" w:rsidRDefault="002C2516" w:rsidP="002C2516">
            <w:pPr>
              <w:bidi/>
              <w:ind w:left="45" w:hanging="45"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F44324">
              <w:rPr>
                <w:rFonts w:ascii="Times New Roman" w:hAnsi="Times New Roman" w:cs="B Nazanin"/>
                <w:rtl/>
                <w:lang w:bidi="fa-IR"/>
              </w:rPr>
              <w:t xml:space="preserve">کتاب مدیریت کیفیت خوب و عملیات خوب ساخت </w:t>
            </w:r>
            <w:r w:rsidRPr="00F44324">
              <w:rPr>
                <w:rFonts w:ascii="Times New Roman" w:hAnsi="Times New Roman" w:cs="B Nazanin"/>
                <w:lang w:bidi="fa-IR"/>
              </w:rPr>
              <w:t>GMP</w:t>
            </w:r>
            <w:r w:rsidRPr="00F44324">
              <w:rPr>
                <w:rFonts w:ascii="Times New Roman" w:hAnsi="Times New Roman" w:cs="B Nazanin"/>
                <w:rtl/>
                <w:lang w:bidi="fa-IR"/>
              </w:rPr>
              <w:t xml:space="preserve"> برای محصولات و مواد موثره دارویی</w:t>
            </w:r>
          </w:p>
          <w:p w14:paraId="5AA026FD" w14:textId="77777777" w:rsidR="002C2516" w:rsidRPr="00F44324" w:rsidRDefault="002C2516" w:rsidP="002C2516">
            <w:pPr>
              <w:bidi/>
              <w:ind w:left="45" w:hanging="45"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/>
                <w:rtl/>
                <w:lang w:bidi="fa-IR"/>
              </w:rPr>
              <w:t>ترجمه و تالیف دکتر امیر مهدی زاده</w:t>
            </w:r>
          </w:p>
          <w:p w14:paraId="2EF0B61F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4D0498F1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446C3802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06AD7222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63878F89" w14:textId="470027D1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آزمون پایان ترم</w:t>
            </w:r>
          </w:p>
        </w:tc>
      </w:tr>
      <w:tr w:rsidR="002C2516" w14:paraId="6BCA8FFA" w14:textId="77777777" w:rsidTr="00F9749D">
        <w:trPr>
          <w:trHeight w:val="461"/>
        </w:trPr>
        <w:tc>
          <w:tcPr>
            <w:tcW w:w="679" w:type="dxa"/>
          </w:tcPr>
          <w:p w14:paraId="5AE83A14" w14:textId="4B9D1519" w:rsidR="002C2516" w:rsidRPr="002A1F89" w:rsidRDefault="002C2516" w:rsidP="002C251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71" w:type="dxa"/>
          </w:tcPr>
          <w:p w14:paraId="6C044FDE" w14:textId="77777777" w:rsidR="002C2516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آشنایی با تولید فراورده های بیولوژیک و انواع تستهای تاییدی در مراحل مختلف تولید</w:t>
            </w:r>
          </w:p>
          <w:p w14:paraId="1A08E869" w14:textId="7C78FAC5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10F21">
              <w:rPr>
                <w:rFonts w:ascii="Times New Roman" w:hAnsi="Times New Roman" w:cs="B Nazanin" w:hint="cs"/>
                <w:rtl/>
                <w:lang w:bidi="fa-IR"/>
              </w:rPr>
              <w:t>(تست جهت اثر بخشی فراورده ها)</w:t>
            </w:r>
          </w:p>
        </w:tc>
        <w:tc>
          <w:tcPr>
            <w:tcW w:w="1189" w:type="dxa"/>
          </w:tcPr>
          <w:p w14:paraId="483952F9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2C8C122" w14:textId="5A30FA9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دکتر فاطمه یاریان</w:t>
            </w:r>
          </w:p>
        </w:tc>
        <w:tc>
          <w:tcPr>
            <w:tcW w:w="2610" w:type="dxa"/>
          </w:tcPr>
          <w:p w14:paraId="240A4E6B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1- دانشجو با مبحث </w:t>
            </w:r>
            <w:r w:rsidRPr="00F44324">
              <w:rPr>
                <w:rFonts w:ascii="Times New Roman" w:hAnsi="Times New Roman" w:cs="B Nazanin"/>
                <w:lang w:bidi="fa-IR"/>
              </w:rPr>
              <w:t>Safety</w:t>
            </w: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  و انواع تستهای سنجش </w:t>
            </w:r>
            <w:r w:rsidRPr="00F44324">
              <w:rPr>
                <w:rFonts w:ascii="Times New Roman" w:hAnsi="Times New Roman" w:cs="B Nazanin"/>
                <w:lang w:bidi="fa-IR"/>
              </w:rPr>
              <w:t xml:space="preserve"> Safety</w:t>
            </w: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برای محصولات بیولوژیک آشنا شود.</w:t>
            </w:r>
          </w:p>
          <w:p w14:paraId="3A6F375D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2- دانشجو با مبحث </w:t>
            </w:r>
            <w:r w:rsidRPr="00F44324">
              <w:rPr>
                <w:rFonts w:ascii="Times New Roman" w:hAnsi="Times New Roman" w:cs="B Nazanin"/>
                <w:lang w:bidi="fa-IR"/>
              </w:rPr>
              <w:t>Efficacy</w:t>
            </w: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 xml:space="preserve"> و کاربرد آن در تولید محصولات بیولوژیک آشنا شود.</w:t>
            </w:r>
          </w:p>
          <w:p w14:paraId="4AA63002" w14:textId="304C396A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57ABB21E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شناحتی</w:t>
            </w:r>
          </w:p>
          <w:p w14:paraId="70DCFFBD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48CA3D3" w14:textId="694BE381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شناختی</w:t>
            </w:r>
          </w:p>
        </w:tc>
        <w:tc>
          <w:tcPr>
            <w:tcW w:w="1441" w:type="dxa"/>
          </w:tcPr>
          <w:p w14:paraId="1F63B0CB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4E8228EC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rtl/>
              </w:rPr>
            </w:pPr>
            <w:r w:rsidRPr="00F44324">
              <w:rPr>
                <w:rFonts w:ascii="Times New Roman" w:hAnsi="Times New Roman" w:cs="B Nazanin"/>
                <w:rtl/>
              </w:rPr>
              <w:t>سخنرانی تعاملی</w:t>
            </w:r>
          </w:p>
          <w:p w14:paraId="7268C304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</w:rPr>
            </w:pPr>
            <w:r w:rsidRPr="00F44324">
              <w:rPr>
                <w:rFonts w:ascii="Times New Roman" w:hAnsi="Times New Roman" w:cs="B Nazanin"/>
                <w:rtl/>
              </w:rPr>
              <w:t xml:space="preserve">نمایش تصاویر با </w:t>
            </w:r>
            <w:r w:rsidRPr="00F44324">
              <w:rPr>
                <w:rFonts w:ascii="Times New Roman" w:hAnsi="Times New Roman" w:cs="B Nazanin"/>
              </w:rPr>
              <w:t>Power point</w:t>
            </w:r>
          </w:p>
          <w:p w14:paraId="380E7620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</w:rPr>
            </w:pPr>
            <w:r w:rsidRPr="00F44324">
              <w:rPr>
                <w:rFonts w:ascii="Times New Roman" w:hAnsi="Times New Roman" w:cs="B Nazanin"/>
                <w:rtl/>
              </w:rPr>
              <w:t xml:space="preserve"> </w:t>
            </w:r>
          </w:p>
          <w:p w14:paraId="1DD68544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</w:rPr>
            </w:pPr>
            <w:r w:rsidRPr="00F44324">
              <w:rPr>
                <w:rFonts w:ascii="Times New Roman" w:hAnsi="Times New Roman" w:cs="B Nazanin"/>
                <w:rtl/>
              </w:rPr>
              <w:t>پرسش و پاسخ</w:t>
            </w:r>
          </w:p>
          <w:p w14:paraId="0275D376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9" w:type="dxa"/>
          </w:tcPr>
          <w:p w14:paraId="49C33ACC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  <w:p w14:paraId="61B38DAE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F44324">
              <w:rPr>
                <w:rFonts w:ascii="Times New Roman" w:hAnsi="Times New Roman" w:cs="B Nazanin"/>
                <w:sz w:val="20"/>
                <w:szCs w:val="20"/>
                <w:rtl/>
              </w:rPr>
              <w:t>حضور فعال در پرسش و پاسخ</w:t>
            </w:r>
          </w:p>
          <w:p w14:paraId="404F49CB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  <w:p w14:paraId="3CCEB4B5" w14:textId="77777777" w:rsidR="002C2516" w:rsidRPr="00F44324" w:rsidRDefault="002C2516" w:rsidP="002C2516">
            <w:pPr>
              <w:bidi/>
              <w:ind w:left="360"/>
              <w:rPr>
                <w:rFonts w:ascii="Times New Roman" w:hAnsi="Times New Roman" w:cs="B Nazanin"/>
                <w:sz w:val="20"/>
                <w:szCs w:val="20"/>
              </w:rPr>
            </w:pPr>
          </w:p>
          <w:p w14:paraId="7D3E085E" w14:textId="60F753ED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حضور به موقع در کلاس</w:t>
            </w:r>
          </w:p>
        </w:tc>
        <w:tc>
          <w:tcPr>
            <w:tcW w:w="2916" w:type="dxa"/>
          </w:tcPr>
          <w:p w14:paraId="0B5B9294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5312E552" w14:textId="77777777" w:rsidR="002C2516" w:rsidRPr="00F44324" w:rsidRDefault="002C2516" w:rsidP="002C2516">
            <w:pPr>
              <w:bidi/>
              <w:ind w:left="45" w:hanging="45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ک</w:t>
            </w:r>
            <w:r w:rsidRPr="00F44324">
              <w:rPr>
                <w:rFonts w:ascii="Times New Roman" w:hAnsi="Times New Roman" w:cs="B Nazanin"/>
                <w:rtl/>
                <w:lang w:bidi="fa-IR"/>
              </w:rPr>
              <w:t xml:space="preserve">تاب مدیریت کیفیت خوب و عملیات خوب ساخت </w:t>
            </w:r>
            <w:r w:rsidRPr="00F44324">
              <w:rPr>
                <w:rFonts w:ascii="Times New Roman" w:hAnsi="Times New Roman" w:cs="B Nazanin"/>
                <w:lang w:bidi="fa-IR"/>
              </w:rPr>
              <w:t>GMP</w:t>
            </w:r>
            <w:r w:rsidRPr="00F44324">
              <w:rPr>
                <w:rFonts w:ascii="Times New Roman" w:hAnsi="Times New Roman" w:cs="B Nazanin"/>
                <w:rtl/>
                <w:lang w:bidi="fa-IR"/>
              </w:rPr>
              <w:t xml:space="preserve"> برای محصولات و مواد موثره دارویی</w:t>
            </w:r>
          </w:p>
          <w:p w14:paraId="16F4656A" w14:textId="77777777" w:rsidR="002C2516" w:rsidRPr="00F44324" w:rsidRDefault="002C2516" w:rsidP="002C2516">
            <w:pPr>
              <w:bidi/>
              <w:ind w:left="45" w:hanging="45"/>
              <w:rPr>
                <w:rFonts w:ascii="Times New Roman" w:hAnsi="Times New Roman" w:cs="B Nazanin"/>
                <w:rtl/>
                <w:lang w:bidi="fa-IR"/>
              </w:rPr>
            </w:pPr>
            <w:r w:rsidRPr="00F44324">
              <w:rPr>
                <w:rFonts w:ascii="Times New Roman" w:hAnsi="Times New Roman" w:cs="B Nazanin"/>
                <w:rtl/>
                <w:lang w:bidi="fa-IR"/>
              </w:rPr>
              <w:t>ترجمه و تالیف دکتر امیر مهدی زاده</w:t>
            </w:r>
          </w:p>
          <w:p w14:paraId="4FD3E853" w14:textId="6697B976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38E35931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04E183CC" w14:textId="77777777" w:rsidR="002C2516" w:rsidRPr="00F44324" w:rsidRDefault="002C2516" w:rsidP="002C2516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0F849165" w14:textId="5A89D82A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44324">
              <w:rPr>
                <w:rFonts w:ascii="Times New Roman" w:hAnsi="Times New Roman" w:cs="B Nazanin" w:hint="cs"/>
                <w:rtl/>
                <w:lang w:bidi="fa-IR"/>
              </w:rPr>
              <w:t>آزمون پایان ترم</w:t>
            </w:r>
          </w:p>
        </w:tc>
      </w:tr>
      <w:tr w:rsidR="002C2516" w14:paraId="026D739B" w14:textId="77777777" w:rsidTr="00F9749D">
        <w:trPr>
          <w:trHeight w:val="461"/>
        </w:trPr>
        <w:tc>
          <w:tcPr>
            <w:tcW w:w="679" w:type="dxa"/>
          </w:tcPr>
          <w:p w14:paraId="5502642D" w14:textId="2A261893" w:rsidR="002C2516" w:rsidRPr="002A1F89" w:rsidRDefault="002C2516" w:rsidP="002C251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1" w:type="dxa"/>
          </w:tcPr>
          <w:p w14:paraId="57CA0403" w14:textId="67E7293E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9" w:type="dxa"/>
          </w:tcPr>
          <w:p w14:paraId="7C08D5FB" w14:textId="61D29D3D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14:paraId="7A05F7CA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51FFF917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</w:tcPr>
          <w:p w14:paraId="6403D92B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9" w:type="dxa"/>
          </w:tcPr>
          <w:p w14:paraId="02AF4375" w14:textId="0253BEFD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6" w:type="dxa"/>
          </w:tcPr>
          <w:p w14:paraId="18BB8426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6CC95276" w14:textId="249BA69E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C2516" w14:paraId="6C6BE305" w14:textId="77777777" w:rsidTr="00F9749D">
        <w:trPr>
          <w:trHeight w:val="446"/>
        </w:trPr>
        <w:tc>
          <w:tcPr>
            <w:tcW w:w="679" w:type="dxa"/>
          </w:tcPr>
          <w:p w14:paraId="3BF8A2CD" w14:textId="43EAE1AF" w:rsidR="002C2516" w:rsidRPr="002A1F89" w:rsidRDefault="002C2516" w:rsidP="002C2516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1" w:type="dxa"/>
          </w:tcPr>
          <w:p w14:paraId="4C8A73BB" w14:textId="34BFFA1C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9" w:type="dxa"/>
          </w:tcPr>
          <w:p w14:paraId="7686B4EE" w14:textId="2AD12688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14:paraId="28D81329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33" w:type="dxa"/>
          </w:tcPr>
          <w:p w14:paraId="0463D9C0" w14:textId="1166AB95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</w:tcPr>
          <w:p w14:paraId="05A543AA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9" w:type="dxa"/>
          </w:tcPr>
          <w:p w14:paraId="30218AFA" w14:textId="41D487B3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16" w:type="dxa"/>
          </w:tcPr>
          <w:p w14:paraId="11DD77D5" w14:textId="77777777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0" w:type="dxa"/>
          </w:tcPr>
          <w:p w14:paraId="784AE624" w14:textId="12898C35" w:rsidR="002C2516" w:rsidRDefault="002C2516" w:rsidP="002C251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170E0CFA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7564" w14:textId="77777777" w:rsidR="0069389F" w:rsidRDefault="0069389F" w:rsidP="002A1F89">
      <w:pPr>
        <w:spacing w:after="0" w:line="240" w:lineRule="auto"/>
      </w:pPr>
      <w:r>
        <w:separator/>
      </w:r>
    </w:p>
  </w:endnote>
  <w:endnote w:type="continuationSeparator" w:id="0">
    <w:p w14:paraId="028D7E0A" w14:textId="77777777" w:rsidR="0069389F" w:rsidRDefault="0069389F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47C4" w14:textId="77777777" w:rsidR="0069389F" w:rsidRDefault="0069389F" w:rsidP="002A1F89">
      <w:pPr>
        <w:spacing w:after="0" w:line="240" w:lineRule="auto"/>
      </w:pPr>
      <w:r>
        <w:separator/>
      </w:r>
    </w:p>
  </w:footnote>
  <w:footnote w:type="continuationSeparator" w:id="0">
    <w:p w14:paraId="584BD4FB" w14:textId="77777777" w:rsidR="0069389F" w:rsidRDefault="0069389F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5FF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622B6D76" wp14:editId="37133198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0D7AA8C8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5A9BEEC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046"/>
    <w:multiLevelType w:val="hybridMultilevel"/>
    <w:tmpl w:val="63007610"/>
    <w:lvl w:ilvl="0" w:tplc="E872F206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08E4730"/>
    <w:multiLevelType w:val="hybridMultilevel"/>
    <w:tmpl w:val="0158E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81B9B"/>
    <w:multiLevelType w:val="hybridMultilevel"/>
    <w:tmpl w:val="5D56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47072"/>
    <w:multiLevelType w:val="hybridMultilevel"/>
    <w:tmpl w:val="2AB27A8E"/>
    <w:lvl w:ilvl="0" w:tplc="E872F2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0128"/>
    <w:multiLevelType w:val="hybridMultilevel"/>
    <w:tmpl w:val="07583D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06D92"/>
    <w:rsid w:val="000951D0"/>
    <w:rsid w:val="000C6552"/>
    <w:rsid w:val="00102D2A"/>
    <w:rsid w:val="00115D57"/>
    <w:rsid w:val="0011797E"/>
    <w:rsid w:val="001D7C8A"/>
    <w:rsid w:val="00241310"/>
    <w:rsid w:val="002A1F89"/>
    <w:rsid w:val="002A4C41"/>
    <w:rsid w:val="002C2516"/>
    <w:rsid w:val="003F76D3"/>
    <w:rsid w:val="004310FB"/>
    <w:rsid w:val="00446A5E"/>
    <w:rsid w:val="004755E9"/>
    <w:rsid w:val="004A47D1"/>
    <w:rsid w:val="005031CD"/>
    <w:rsid w:val="00615FF7"/>
    <w:rsid w:val="0069389F"/>
    <w:rsid w:val="006C5BAC"/>
    <w:rsid w:val="006F6935"/>
    <w:rsid w:val="00765CB5"/>
    <w:rsid w:val="00774912"/>
    <w:rsid w:val="007B2ADA"/>
    <w:rsid w:val="00882442"/>
    <w:rsid w:val="008F5C8D"/>
    <w:rsid w:val="00921C96"/>
    <w:rsid w:val="00961DDB"/>
    <w:rsid w:val="00965E46"/>
    <w:rsid w:val="00AB5CFB"/>
    <w:rsid w:val="00B44F95"/>
    <w:rsid w:val="00BE2A0A"/>
    <w:rsid w:val="00C700E7"/>
    <w:rsid w:val="00C879C5"/>
    <w:rsid w:val="00CA2231"/>
    <w:rsid w:val="00CA57F0"/>
    <w:rsid w:val="00CC0B33"/>
    <w:rsid w:val="00CC79CE"/>
    <w:rsid w:val="00D7268B"/>
    <w:rsid w:val="00E71EC5"/>
    <w:rsid w:val="00E965A5"/>
    <w:rsid w:val="00F57E65"/>
    <w:rsid w:val="00F8642B"/>
    <w:rsid w:val="00F9749D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755C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FA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Razieh Ranjbar</cp:lastModifiedBy>
  <cp:revision>3</cp:revision>
  <dcterms:created xsi:type="dcterms:W3CDTF">2025-05-17T04:51:00Z</dcterms:created>
  <dcterms:modified xsi:type="dcterms:W3CDTF">2025-05-17T05:08:00Z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5582d555f86637a5bab4d26465a349fd178c11484a108bf43417c04193c162e3</vt:lpwstr>
  </property>
</Properties>
</file>